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A56" w:rsidRDefault="007B614C">
      <w:pPr>
        <w:rPr>
          <w:sz w:val="48"/>
          <w:szCs w:val="48"/>
        </w:rPr>
      </w:pPr>
      <w:r w:rsidRPr="007B614C">
        <w:rPr>
          <w:sz w:val="48"/>
          <w:szCs w:val="48"/>
        </w:rPr>
        <w:t>Материально – техническое обеспечение.</w:t>
      </w:r>
    </w:p>
    <w:p w:rsidR="007B614C" w:rsidRDefault="007B614C">
      <w:pPr>
        <w:rPr>
          <w:sz w:val="28"/>
          <w:szCs w:val="28"/>
        </w:rPr>
      </w:pPr>
      <w:r>
        <w:rPr>
          <w:sz w:val="28"/>
          <w:szCs w:val="28"/>
        </w:rPr>
        <w:t>Материально – техническое обеспечение образовательного процесса:</w:t>
      </w:r>
    </w:p>
    <w:p w:rsidR="007B614C" w:rsidRDefault="007B614C">
      <w:pPr>
        <w:rPr>
          <w:sz w:val="28"/>
          <w:szCs w:val="28"/>
        </w:rPr>
      </w:pPr>
    </w:p>
    <w:p w:rsidR="007B614C" w:rsidRDefault="007B614C">
      <w:pPr>
        <w:rPr>
          <w:sz w:val="28"/>
          <w:szCs w:val="28"/>
        </w:rPr>
      </w:pPr>
      <w:r w:rsidRPr="00ED7D49">
        <w:rPr>
          <w:b/>
          <w:sz w:val="28"/>
          <w:szCs w:val="28"/>
          <w:u w:val="single"/>
        </w:rPr>
        <w:t>Сведения о наличии оборудованных учебных кабинетов</w:t>
      </w:r>
      <w:r>
        <w:rPr>
          <w:sz w:val="28"/>
          <w:szCs w:val="28"/>
        </w:rPr>
        <w:t xml:space="preserve"> – имеется 1 разновозрастная</w:t>
      </w:r>
      <w:r w:rsidR="00873E3F">
        <w:rPr>
          <w:sz w:val="28"/>
          <w:szCs w:val="28"/>
        </w:rPr>
        <w:t xml:space="preserve"> группа (</w:t>
      </w:r>
      <w:r w:rsidR="00BE0020">
        <w:rPr>
          <w:sz w:val="28"/>
          <w:szCs w:val="28"/>
        </w:rPr>
        <w:t>1 года – 7 лет), 15</w:t>
      </w:r>
      <w:r w:rsidR="007A08CE">
        <w:rPr>
          <w:sz w:val="28"/>
          <w:szCs w:val="28"/>
        </w:rPr>
        <w:t xml:space="preserve"> детей. Оборудована групповая комната для проведения </w:t>
      </w:r>
      <w:proofErr w:type="spellStart"/>
      <w:r w:rsidR="007A08CE">
        <w:rPr>
          <w:sz w:val="28"/>
          <w:szCs w:val="28"/>
        </w:rPr>
        <w:t>воспитательно</w:t>
      </w:r>
      <w:proofErr w:type="spellEnd"/>
      <w:r w:rsidR="007A08CE">
        <w:rPr>
          <w:sz w:val="28"/>
          <w:szCs w:val="28"/>
        </w:rPr>
        <w:t xml:space="preserve"> - образовательного процесса.</w:t>
      </w:r>
    </w:p>
    <w:p w:rsidR="007A08CE" w:rsidRDefault="00BE0020">
      <w:pPr>
        <w:rPr>
          <w:sz w:val="28"/>
          <w:szCs w:val="28"/>
        </w:rPr>
      </w:pPr>
      <w:r>
        <w:rPr>
          <w:sz w:val="28"/>
          <w:szCs w:val="28"/>
        </w:rPr>
        <w:t xml:space="preserve">   Имеется экологический кабинет</w:t>
      </w:r>
      <w:r w:rsidR="00AE2BC6">
        <w:rPr>
          <w:sz w:val="28"/>
          <w:szCs w:val="28"/>
        </w:rPr>
        <w:t xml:space="preserve">, кабинет ПДД, </w:t>
      </w:r>
      <w:r w:rsidR="00873E3F">
        <w:rPr>
          <w:sz w:val="28"/>
          <w:szCs w:val="28"/>
        </w:rPr>
        <w:t>комната татарского и русского быта, музыкально-спортивный зал.</w:t>
      </w:r>
      <w:bookmarkStart w:id="0" w:name="_GoBack"/>
      <w:bookmarkEnd w:id="0"/>
    </w:p>
    <w:p w:rsidR="007A08CE" w:rsidRDefault="007A08CE">
      <w:pPr>
        <w:rPr>
          <w:sz w:val="28"/>
          <w:szCs w:val="28"/>
        </w:rPr>
      </w:pPr>
      <w:r w:rsidRPr="00ED7D49">
        <w:rPr>
          <w:b/>
          <w:sz w:val="28"/>
          <w:szCs w:val="28"/>
          <w:u w:val="single"/>
        </w:rPr>
        <w:t>СВЕДЕНИЯ ОБ ОБЪЕКТАХ ДЛЯ ПРОВЕДЕНИЯ ПРАКТИЧЕСКИХ</w:t>
      </w:r>
      <w:r w:rsidRPr="00ED7D49">
        <w:rPr>
          <w:b/>
          <w:sz w:val="32"/>
          <w:szCs w:val="32"/>
          <w:u w:val="single"/>
        </w:rPr>
        <w:t xml:space="preserve"> </w:t>
      </w:r>
      <w:r w:rsidRPr="00ED7D49">
        <w:rPr>
          <w:b/>
          <w:sz w:val="28"/>
          <w:szCs w:val="28"/>
          <w:u w:val="single"/>
        </w:rPr>
        <w:t>ЗАНЯТИЙ</w:t>
      </w:r>
      <w:r>
        <w:rPr>
          <w:sz w:val="28"/>
          <w:szCs w:val="28"/>
        </w:rPr>
        <w:t xml:space="preserve"> – в соответствии с ФГОС ДО и программой МБДОУ имеется средства для проведения практических занятий: ИГРОВОЕ оборудование, СПОРТИВНЫЙ инвентарь, МУЗЫКАЛЬНЫЕ – инструменты, УЧЕБН-НАГЛЯДНЫЕ пособия, КОМПЬЮТЕРНОЕ оборудование, АППАРАТНО_ПРОГРАМНЫЕ и АУДИОВИЗУАЛЬНЫЕ средства, ПЕЧАТНЫЕ издания. Имеется центр</w:t>
      </w:r>
      <w:r w:rsidR="00ED7D49">
        <w:rPr>
          <w:sz w:val="28"/>
          <w:szCs w:val="28"/>
        </w:rPr>
        <w:t xml:space="preserve"> </w:t>
      </w:r>
      <w:r>
        <w:rPr>
          <w:sz w:val="28"/>
          <w:szCs w:val="28"/>
        </w:rPr>
        <w:t>для познавательно – исследовательской деятельности воспитанников.</w:t>
      </w:r>
    </w:p>
    <w:p w:rsidR="00ED7D49" w:rsidRDefault="00ED7D49">
      <w:pPr>
        <w:rPr>
          <w:sz w:val="28"/>
          <w:szCs w:val="28"/>
        </w:rPr>
      </w:pPr>
      <w:r w:rsidRPr="00ED7D49">
        <w:rPr>
          <w:b/>
          <w:sz w:val="28"/>
          <w:szCs w:val="28"/>
          <w:u w:val="single"/>
        </w:rPr>
        <w:t>СВЕДЕНИЯ О БИБЛИОТЕКЕ</w:t>
      </w:r>
      <w:r>
        <w:rPr>
          <w:sz w:val="28"/>
          <w:szCs w:val="28"/>
        </w:rPr>
        <w:t xml:space="preserve"> – библиотеки нет.</w:t>
      </w:r>
    </w:p>
    <w:p w:rsidR="00ED7D49" w:rsidRDefault="00ED7D49">
      <w:pPr>
        <w:rPr>
          <w:sz w:val="28"/>
          <w:szCs w:val="28"/>
        </w:rPr>
      </w:pPr>
      <w:r>
        <w:rPr>
          <w:sz w:val="28"/>
          <w:szCs w:val="28"/>
        </w:rPr>
        <w:t>Имеется методическая литература, полный комплект УМК по обучению детей татарскому языку по средней, старшей, подготовительной группе. Методическую литературу по организации КТП и проведению образовательной деятельности педагоги приобретают за свой счет. Данная статья расходов Учредителем не заложена.</w:t>
      </w:r>
    </w:p>
    <w:p w:rsidR="00ED7D49" w:rsidRPr="007B614C" w:rsidRDefault="00ED7D49">
      <w:pPr>
        <w:rPr>
          <w:sz w:val="28"/>
          <w:szCs w:val="28"/>
        </w:rPr>
      </w:pPr>
      <w:r w:rsidRPr="00ED7D49">
        <w:rPr>
          <w:b/>
          <w:sz w:val="28"/>
          <w:szCs w:val="28"/>
          <w:u w:val="single"/>
        </w:rPr>
        <w:t>СВЕДЕНИЯ ОБ ОБЪЕКТАХ СПОРТА</w:t>
      </w:r>
      <w:r>
        <w:rPr>
          <w:sz w:val="28"/>
          <w:szCs w:val="28"/>
        </w:rPr>
        <w:t>. Имеется спортивно – музыкальный зал. Требуется оснащение спортивного зала шведской стенкой, современным спортивным оборудованием. Спортивная площадка имеется.</w:t>
      </w:r>
    </w:p>
    <w:sectPr w:rsidR="00ED7D49" w:rsidRPr="007B614C" w:rsidSect="00AF4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7B614C"/>
    <w:rsid w:val="007A08CE"/>
    <w:rsid w:val="007B614C"/>
    <w:rsid w:val="00873E3F"/>
    <w:rsid w:val="00AE2BC6"/>
    <w:rsid w:val="00AF4A56"/>
    <w:rsid w:val="00BE0020"/>
    <w:rsid w:val="00D213E8"/>
    <w:rsid w:val="00ED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720B8"/>
  <w15:docId w15:val="{D97F8EF6-1E2F-4739-AD99-1ED395EE8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Cameleo</dc:creator>
  <cp:keywords/>
  <dc:description/>
  <cp:lastModifiedBy>Cameleo</cp:lastModifiedBy>
  <cp:revision>4</cp:revision>
  <dcterms:created xsi:type="dcterms:W3CDTF">2015-12-03T08:59:00Z</dcterms:created>
  <dcterms:modified xsi:type="dcterms:W3CDTF">2022-02-10T11:33:00Z</dcterms:modified>
</cp:coreProperties>
</file>